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6120"/>
      </w:tblGrid>
      <w:tr w:rsidR="001239B7" w:rsidRPr="009351D7" w:rsidTr="00C74547">
        <w:tc>
          <w:tcPr>
            <w:tcW w:w="2988" w:type="dxa"/>
          </w:tcPr>
          <w:p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36"/>
                <w:szCs w:val="24"/>
              </w:rPr>
            </w:pPr>
            <w:r w:rsidRPr="009351D7">
              <w:rPr>
                <w:rFonts w:ascii="Times New Roman" w:eastAsia="Times New Roman" w:hAnsi="Times New Roman"/>
                <w:b/>
                <w:bCs/>
                <w:noProof/>
                <w:sz w:val="36"/>
                <w:szCs w:val="24"/>
              </w:rPr>
              <w:drawing>
                <wp:inline distT="0" distB="0" distL="0" distR="0" wp14:anchorId="2B341B81" wp14:editId="090FDCAA">
                  <wp:extent cx="1952625" cy="1552575"/>
                  <wp:effectExtent l="0" t="0" r="9525" b="9525"/>
                  <wp:docPr id="1" name="Kép 1" descr="navrh01-SLR1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vrh01-SLR1C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</w:p>
          <w:p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</w:p>
          <w:p w:rsidR="001239B7" w:rsidRPr="009351D7" w:rsidRDefault="001239B7" w:rsidP="001239B7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  <w:p w:rsidR="001239B7" w:rsidRPr="009351D7" w:rsidRDefault="001239B7" w:rsidP="001239B7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  <w:p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  <w:r w:rsidRPr="009351D7">
              <w:rPr>
                <w:rFonts w:ascii="Times New Roman" w:hAnsi="Times New Roman"/>
                <w:sz w:val="44"/>
              </w:rPr>
              <w:t>PÁLYÁZATI FELHÍVÁS</w:t>
            </w:r>
          </w:p>
        </w:tc>
      </w:tr>
    </w:tbl>
    <w:p w:rsidR="00CE7BC4" w:rsidRPr="009351D7" w:rsidRDefault="00CE7BC4">
      <w:pPr>
        <w:rPr>
          <w:rFonts w:ascii="Times New Roman" w:hAnsi="Times New Roman" w:cs="Times New Roman"/>
        </w:rPr>
      </w:pPr>
    </w:p>
    <w:p w:rsidR="001239B7" w:rsidRPr="009351D7" w:rsidRDefault="001239B7">
      <w:pPr>
        <w:rPr>
          <w:rFonts w:ascii="Times New Roman" w:hAnsi="Times New Roman" w:cs="Times New Roman"/>
        </w:rPr>
      </w:pPr>
      <w:r w:rsidRPr="009351D7">
        <w:rPr>
          <w:rFonts w:ascii="Times New Roman" w:hAnsi="Times New Roman" w:cs="Times New Roman"/>
        </w:rPr>
        <w:t>Tisztelt Hallgatók és Oktatók!</w:t>
      </w:r>
    </w:p>
    <w:p w:rsidR="001239B7" w:rsidRPr="009351D7" w:rsidRDefault="001239B7">
      <w:pPr>
        <w:rPr>
          <w:rFonts w:ascii="Times New Roman" w:hAnsi="Times New Roman" w:cs="Times New Roman"/>
        </w:rPr>
      </w:pPr>
    </w:p>
    <w:p w:rsidR="001239B7" w:rsidRPr="00E3787C" w:rsidRDefault="001239B7" w:rsidP="00AA6F9C">
      <w:pPr>
        <w:jc w:val="both"/>
        <w:rPr>
          <w:rFonts w:ascii="Times New Roman" w:hAnsi="Times New Roman" w:cs="Times New Roman"/>
        </w:rPr>
      </w:pPr>
      <w:r w:rsidRPr="009351D7">
        <w:rPr>
          <w:rFonts w:ascii="Times New Roman" w:hAnsi="Times New Roman" w:cs="Times New Roman"/>
        </w:rPr>
        <w:t xml:space="preserve">A </w:t>
      </w:r>
      <w:r w:rsidR="00AA6F9C">
        <w:rPr>
          <w:rFonts w:ascii="Times New Roman" w:hAnsi="Times New Roman" w:cs="Times New Roman"/>
        </w:rPr>
        <w:t xml:space="preserve">Magyar Agrár- és Élettudományi </w:t>
      </w:r>
      <w:r w:rsidR="00DC3766" w:rsidRPr="009351D7">
        <w:rPr>
          <w:rFonts w:ascii="Times New Roman" w:hAnsi="Times New Roman" w:cs="Times New Roman"/>
        </w:rPr>
        <w:t>Egyetem, Nem</w:t>
      </w:r>
      <w:r w:rsidR="00AA6F9C">
        <w:rPr>
          <w:rFonts w:ascii="Times New Roman" w:hAnsi="Times New Roman" w:cs="Times New Roman"/>
        </w:rPr>
        <w:t>zetközi Hallgatói Ügyek Központja</w:t>
      </w:r>
      <w:r w:rsidRPr="009351D7">
        <w:rPr>
          <w:rFonts w:ascii="Times New Roman" w:hAnsi="Times New Roman" w:cs="Times New Roman"/>
        </w:rPr>
        <w:t xml:space="preserve"> pályázatot hirdet a CEEPUS – Közép-európai </w:t>
      </w:r>
      <w:r w:rsidRPr="00E3787C">
        <w:rPr>
          <w:rFonts w:ascii="Times New Roman" w:hAnsi="Times New Roman" w:cs="Times New Roman"/>
        </w:rPr>
        <w:t xml:space="preserve">Felsőoktatási Csereprogram keretén belül </w:t>
      </w:r>
      <w:r w:rsidRPr="00E3787C">
        <w:rPr>
          <w:rFonts w:ascii="Times New Roman" w:hAnsi="Times New Roman" w:cs="Times New Roman"/>
          <w:b/>
        </w:rPr>
        <w:t>hallgatói, ill. oktatói mobilitás</w:t>
      </w:r>
      <w:r w:rsidR="00DC3766" w:rsidRPr="00E3787C">
        <w:rPr>
          <w:rFonts w:ascii="Times New Roman" w:hAnsi="Times New Roman" w:cs="Times New Roman"/>
        </w:rPr>
        <w:t>ban való részvételre.</w:t>
      </w:r>
    </w:p>
    <w:p w:rsidR="001239B7" w:rsidRPr="00E3787C" w:rsidRDefault="001239B7" w:rsidP="001239B7">
      <w:pPr>
        <w:rPr>
          <w:rFonts w:ascii="Times New Roman" w:hAnsi="Times New Roman" w:cs="Times New Roman"/>
        </w:rPr>
      </w:pPr>
      <w:r w:rsidRPr="00E3787C">
        <w:rPr>
          <w:rFonts w:ascii="Times New Roman" w:hAnsi="Times New Roman" w:cs="Times New Roman"/>
        </w:rPr>
        <w:t xml:space="preserve">Az alábbi partnerintézményekbe lehet pályázni, a táblázatban felsorolt pályázattípusok, ill. keretszámok szerint. </w:t>
      </w:r>
    </w:p>
    <w:p w:rsidR="00E3787C" w:rsidRPr="00E3787C" w:rsidRDefault="00E3787C" w:rsidP="00E3787C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E3787C">
        <w:rPr>
          <w:rFonts w:ascii="Times New Roman" w:hAnsi="Times New Roman" w:cs="Times New Roman"/>
          <w:b/>
          <w:color w:val="000000"/>
        </w:rPr>
        <w:t xml:space="preserve">A hálózat száma és címe: </w:t>
      </w:r>
      <w:r w:rsidR="00F84553">
        <w:rPr>
          <w:rFonts w:ascii="Times New Roman" w:hAnsi="Times New Roman" w:cs="Times New Roman"/>
          <w:b/>
          <w:color w:val="000000"/>
        </w:rPr>
        <w:t>S</w:t>
      </w:r>
      <w:r w:rsidR="00EE1F7A">
        <w:rPr>
          <w:rFonts w:ascii="Times New Roman" w:hAnsi="Times New Roman" w:cs="Times New Roman"/>
          <w:b/>
          <w:color w:val="000000"/>
        </w:rPr>
        <w:t>K-0405</w:t>
      </w:r>
    </w:p>
    <w:p w:rsidR="00F84553" w:rsidRPr="00E3787C" w:rsidRDefault="00F84553" w:rsidP="00F84553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E3787C">
        <w:rPr>
          <w:rFonts w:ascii="Times New Roman" w:hAnsi="Times New Roman" w:cs="Times New Roman"/>
          <w:b/>
          <w:color w:val="000000"/>
        </w:rPr>
        <w:t xml:space="preserve">Koordinátor neve és elérhetősége: Dr. </w:t>
      </w:r>
      <w:r w:rsidR="00EE1F7A">
        <w:rPr>
          <w:rFonts w:ascii="Times New Roman" w:hAnsi="Times New Roman" w:cs="Times New Roman"/>
          <w:b/>
          <w:color w:val="000000"/>
        </w:rPr>
        <w:t>Kalácska Gábor</w:t>
      </w:r>
    </w:p>
    <w:p w:rsidR="00F84553" w:rsidRPr="00B37FF3" w:rsidRDefault="00F84553" w:rsidP="00F84553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Koordinátor </w:t>
      </w:r>
      <w:r w:rsidRPr="00E3787C">
        <w:rPr>
          <w:rFonts w:ascii="Times New Roman" w:hAnsi="Times New Roman" w:cs="Times New Roman"/>
          <w:b/>
          <w:color w:val="000000"/>
        </w:rPr>
        <w:t xml:space="preserve">elérhetősége: </w:t>
      </w:r>
      <w:r w:rsidR="00EE1F7A">
        <w:rPr>
          <w:rFonts w:ascii="Times New Roman" w:hAnsi="Times New Roman" w:cs="Times New Roman"/>
          <w:b/>
          <w:color w:val="000000"/>
        </w:rPr>
        <w:t>kalacska.gabor</w:t>
      </w:r>
      <w:r>
        <w:rPr>
          <w:rFonts w:ascii="Times New Roman" w:hAnsi="Times New Roman" w:cs="Times New Roman"/>
          <w:b/>
          <w:color w:val="000000"/>
        </w:rPr>
        <w:t>@uni-mate.hu</w:t>
      </w:r>
    </w:p>
    <w:p w:rsidR="00931756" w:rsidRPr="00E3787C" w:rsidRDefault="00E3787C" w:rsidP="00F84553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E3787C">
        <w:rPr>
          <w:rFonts w:ascii="Times New Roman" w:hAnsi="Times New Roman" w:cs="Times New Roman"/>
          <w:b/>
          <w:color w:val="000000"/>
        </w:rPr>
        <w:t xml:space="preserve">A hálózat címe: </w:t>
      </w:r>
      <w:proofErr w:type="spellStart"/>
      <w:r w:rsidR="00EE1F7A" w:rsidRPr="00EE1F7A">
        <w:rPr>
          <w:rFonts w:ascii="Times New Roman" w:hAnsi="Times New Roman" w:cs="Times New Roman"/>
          <w:b/>
          <w:color w:val="000000"/>
        </w:rPr>
        <w:t>Renewable</w:t>
      </w:r>
      <w:proofErr w:type="spellEnd"/>
      <w:r w:rsidR="00EE1F7A" w:rsidRPr="00EE1F7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EE1F7A" w:rsidRPr="00EE1F7A">
        <w:rPr>
          <w:rFonts w:ascii="Times New Roman" w:hAnsi="Times New Roman" w:cs="Times New Roman"/>
          <w:b/>
          <w:color w:val="000000"/>
        </w:rPr>
        <w:t>energy</w:t>
      </w:r>
      <w:proofErr w:type="spellEnd"/>
      <w:r w:rsidR="00EE1F7A" w:rsidRPr="00EE1F7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EE1F7A" w:rsidRPr="00EE1F7A">
        <w:rPr>
          <w:rFonts w:ascii="Times New Roman" w:hAnsi="Times New Roman" w:cs="Times New Roman"/>
          <w:b/>
          <w:color w:val="000000"/>
        </w:rPr>
        <w:t>sources</w:t>
      </w:r>
      <w:proofErr w:type="spellEnd"/>
    </w:p>
    <w:tbl>
      <w:tblPr>
        <w:tblStyle w:val="Rcsostblzat"/>
        <w:tblW w:w="9648" w:type="dxa"/>
        <w:tblLook w:val="01E0" w:firstRow="1" w:lastRow="1" w:firstColumn="1" w:lastColumn="1" w:noHBand="0" w:noVBand="0"/>
      </w:tblPr>
      <w:tblGrid>
        <w:gridCol w:w="402"/>
        <w:gridCol w:w="1649"/>
        <w:gridCol w:w="2298"/>
        <w:gridCol w:w="2313"/>
        <w:gridCol w:w="2986"/>
      </w:tblGrid>
      <w:tr w:rsidR="001239B7" w:rsidRPr="009351D7" w:rsidTr="001239B7">
        <w:tc>
          <w:tcPr>
            <w:tcW w:w="402" w:type="dxa"/>
            <w:vMerge w:val="restart"/>
          </w:tcPr>
          <w:p w:rsidR="001239B7" w:rsidRPr="009351D7" w:rsidRDefault="001239B7" w:rsidP="001239B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1.</w:t>
            </w:r>
          </w:p>
        </w:tc>
        <w:tc>
          <w:tcPr>
            <w:tcW w:w="1649" w:type="dxa"/>
          </w:tcPr>
          <w:p w:rsidR="001239B7" w:rsidRPr="00D109D6" w:rsidRDefault="001239B7" w:rsidP="001239B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Célország</w:t>
            </w:r>
          </w:p>
        </w:tc>
        <w:tc>
          <w:tcPr>
            <w:tcW w:w="7597" w:type="dxa"/>
            <w:gridSpan w:val="3"/>
          </w:tcPr>
          <w:p w:rsidR="001239B7" w:rsidRPr="00D109D6" w:rsidRDefault="00EE1F7A" w:rsidP="001239B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Lengyelország</w:t>
            </w:r>
          </w:p>
        </w:tc>
      </w:tr>
      <w:tr w:rsidR="001239B7" w:rsidRPr="009351D7" w:rsidTr="001239B7">
        <w:tc>
          <w:tcPr>
            <w:tcW w:w="402" w:type="dxa"/>
            <w:vMerge/>
          </w:tcPr>
          <w:p w:rsidR="001239B7" w:rsidRPr="009351D7" w:rsidRDefault="001239B7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</w:tcPr>
          <w:p w:rsidR="001239B7" w:rsidRPr="00D109D6" w:rsidRDefault="001239B7" w:rsidP="001239B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Intézmény, honlap</w:t>
            </w:r>
          </w:p>
        </w:tc>
        <w:tc>
          <w:tcPr>
            <w:tcW w:w="7597" w:type="dxa"/>
            <w:gridSpan w:val="3"/>
          </w:tcPr>
          <w:p w:rsidR="00CD477B" w:rsidRPr="00D109D6" w:rsidRDefault="00EE1F7A" w:rsidP="00CD477B">
            <w:pPr>
              <w:rPr>
                <w:rFonts w:ascii="Times New Roman" w:hAnsi="Times New Roman"/>
              </w:rPr>
            </w:pPr>
            <w:r w:rsidRPr="00EE1F7A">
              <w:rPr>
                <w:rFonts w:ascii="Times New Roman" w:hAnsi="Times New Roman"/>
                <w:b/>
              </w:rPr>
              <w:t xml:space="preserve">West </w:t>
            </w:r>
            <w:proofErr w:type="spellStart"/>
            <w:r w:rsidRPr="00EE1F7A">
              <w:rPr>
                <w:rFonts w:ascii="Times New Roman" w:hAnsi="Times New Roman"/>
                <w:b/>
              </w:rPr>
              <w:t>Pomeranian</w:t>
            </w:r>
            <w:proofErr w:type="spellEnd"/>
            <w:r w:rsidRPr="00EE1F7A">
              <w:rPr>
                <w:rFonts w:ascii="Times New Roman" w:hAnsi="Times New Roman"/>
                <w:b/>
              </w:rPr>
              <w:t xml:space="preserve"> University of </w:t>
            </w:r>
            <w:proofErr w:type="spellStart"/>
            <w:r w:rsidRPr="00EE1F7A">
              <w:rPr>
                <w:rFonts w:ascii="Times New Roman" w:hAnsi="Times New Roman"/>
                <w:b/>
              </w:rPr>
              <w:t>Technology</w:t>
            </w:r>
            <w:proofErr w:type="spellEnd"/>
            <w:r w:rsidRPr="00EE1F7A">
              <w:rPr>
                <w:rFonts w:ascii="Times New Roman" w:hAnsi="Times New Roman"/>
                <w:b/>
              </w:rPr>
              <w:t xml:space="preserve"> Szczecin</w:t>
            </w:r>
            <w:r w:rsidRPr="00EE1F7A">
              <w:rPr>
                <w:rFonts w:ascii="Times New Roman" w:hAnsi="Times New Roman"/>
                <w:b/>
              </w:rPr>
              <w:br/>
            </w:r>
            <w:proofErr w:type="spellStart"/>
            <w:r w:rsidRPr="00EE1F7A">
              <w:rPr>
                <w:rFonts w:ascii="Times New Roman" w:hAnsi="Times New Roman"/>
                <w:b/>
              </w:rPr>
              <w:t>Faculty</w:t>
            </w:r>
            <w:proofErr w:type="spellEnd"/>
            <w:r w:rsidRPr="00EE1F7A">
              <w:rPr>
                <w:rFonts w:ascii="Times New Roman" w:hAnsi="Times New Roman"/>
                <w:b/>
              </w:rPr>
              <w:t xml:space="preserve"> of </w:t>
            </w:r>
            <w:proofErr w:type="spellStart"/>
            <w:r w:rsidRPr="00EE1F7A">
              <w:rPr>
                <w:rFonts w:ascii="Times New Roman" w:hAnsi="Times New Roman"/>
                <w:b/>
              </w:rPr>
              <w:t>Environmental</w:t>
            </w:r>
            <w:proofErr w:type="spellEnd"/>
            <w:r w:rsidRPr="00EE1F7A">
              <w:rPr>
                <w:rFonts w:ascii="Times New Roman" w:hAnsi="Times New Roman"/>
                <w:b/>
              </w:rPr>
              <w:t xml:space="preserve"> Management and </w:t>
            </w:r>
            <w:proofErr w:type="spellStart"/>
            <w:r w:rsidRPr="00EE1F7A">
              <w:rPr>
                <w:rFonts w:ascii="Times New Roman" w:hAnsi="Times New Roman"/>
                <w:b/>
              </w:rPr>
              <w:t>Agriculture</w:t>
            </w:r>
            <w:proofErr w:type="spellEnd"/>
          </w:p>
        </w:tc>
      </w:tr>
      <w:tr w:rsidR="00D109D6" w:rsidRPr="009351D7" w:rsidTr="00D109D6">
        <w:tc>
          <w:tcPr>
            <w:tcW w:w="402" w:type="dxa"/>
            <w:vMerge/>
          </w:tcPr>
          <w:p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 w:val="restart"/>
          </w:tcPr>
          <w:p w:rsidR="00D109D6" w:rsidRPr="009351D7" w:rsidRDefault="00D109D6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Pályázattípus</w:t>
            </w:r>
          </w:p>
        </w:tc>
        <w:tc>
          <w:tcPr>
            <w:tcW w:w="4611" w:type="dxa"/>
            <w:gridSpan w:val="2"/>
            <w:shd w:val="clear" w:color="auto" w:fill="92CDDC" w:themeFill="accent5" w:themeFillTint="99"/>
          </w:tcPr>
          <w:p w:rsidR="00D109D6" w:rsidRPr="00D109D6" w:rsidRDefault="00D109D6" w:rsidP="00F81FE7">
            <w:pPr>
              <w:rPr>
                <w:rFonts w:ascii="Times New Roman" w:hAnsi="Times New Roman"/>
                <w:i/>
              </w:rPr>
            </w:pPr>
            <w:r w:rsidRPr="00D109D6">
              <w:rPr>
                <w:rFonts w:ascii="Times New Roman" w:hAnsi="Times New Roman"/>
                <w:i/>
              </w:rPr>
              <w:t>Hallgatóknak</w:t>
            </w:r>
          </w:p>
        </w:tc>
        <w:tc>
          <w:tcPr>
            <w:tcW w:w="2986" w:type="dxa"/>
            <w:vMerge w:val="restart"/>
          </w:tcPr>
          <w:p w:rsidR="00D109D6" w:rsidRPr="009351D7" w:rsidRDefault="00D109D6" w:rsidP="00F81FE7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  <w:i/>
              </w:rPr>
              <w:t>Oktatóknak</w:t>
            </w:r>
          </w:p>
          <w:p w:rsidR="00D109D6" w:rsidRPr="009351D7" w:rsidRDefault="00D109D6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 xml:space="preserve">1 hónapra (T) </w:t>
            </w:r>
          </w:p>
          <w:p w:rsidR="00D109D6" w:rsidRPr="009351D7" w:rsidRDefault="00D109D6" w:rsidP="00F81FE7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</w:rPr>
              <w:t>min. 5 munkanap</w:t>
            </w:r>
          </w:p>
          <w:p w:rsidR="00D109D6" w:rsidRPr="009351D7" w:rsidRDefault="00F84553" w:rsidP="00F81FE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D109D6"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</w:tr>
      <w:tr w:rsidR="00D109D6" w:rsidRPr="009351D7" w:rsidTr="00D109D6">
        <w:tc>
          <w:tcPr>
            <w:tcW w:w="402" w:type="dxa"/>
            <w:vMerge/>
          </w:tcPr>
          <w:p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</w:tcPr>
          <w:p w:rsidR="00D109D6" w:rsidRPr="00D109D6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shd w:val="clear" w:color="auto" w:fill="92CDDC" w:themeFill="accent5" w:themeFillTint="99"/>
          </w:tcPr>
          <w:p w:rsidR="00D109D6" w:rsidRPr="00D109D6" w:rsidRDefault="00D109D6" w:rsidP="00F81FE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féléváthallgatás (S)</w:t>
            </w:r>
          </w:p>
          <w:p w:rsidR="00D109D6" w:rsidRPr="00D109D6" w:rsidRDefault="009D16A8" w:rsidP="006D14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748AB">
              <w:rPr>
                <w:rFonts w:ascii="Times New Roman" w:hAnsi="Times New Roman"/>
              </w:rPr>
              <w:t xml:space="preserve"> hónapra</w:t>
            </w:r>
          </w:p>
        </w:tc>
        <w:tc>
          <w:tcPr>
            <w:tcW w:w="2313" w:type="dxa"/>
          </w:tcPr>
          <w:p w:rsidR="00D109D6" w:rsidRDefault="00F84553" w:rsidP="00F81FE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Short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term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excursion</w:t>
            </w:r>
            <w:proofErr w:type="spellEnd"/>
          </w:p>
          <w:p w:rsidR="00F84553" w:rsidRPr="009351D7" w:rsidRDefault="00F84553" w:rsidP="00F81FE7">
            <w:pPr>
              <w:rPr>
                <w:rFonts w:ascii="Times New Roman" w:hAnsi="Times New Roman"/>
              </w:rPr>
            </w:pPr>
          </w:p>
        </w:tc>
        <w:tc>
          <w:tcPr>
            <w:tcW w:w="2986" w:type="dxa"/>
            <w:vMerge/>
          </w:tcPr>
          <w:p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</w:tr>
      <w:tr w:rsidR="00D109D6" w:rsidRPr="009351D7" w:rsidTr="00D109D6">
        <w:trPr>
          <w:trHeight w:val="508"/>
        </w:trPr>
        <w:tc>
          <w:tcPr>
            <w:tcW w:w="402" w:type="dxa"/>
            <w:vMerge/>
            <w:tcBorders>
              <w:bottom w:val="single" w:sz="18" w:space="0" w:color="auto"/>
            </w:tcBorders>
          </w:tcPr>
          <w:p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  <w:tcBorders>
              <w:bottom w:val="single" w:sz="18" w:space="0" w:color="auto"/>
            </w:tcBorders>
          </w:tcPr>
          <w:p w:rsidR="00D109D6" w:rsidRPr="00D109D6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tcBorders>
              <w:bottom w:val="single" w:sz="18" w:space="0" w:color="auto"/>
            </w:tcBorders>
            <w:shd w:val="clear" w:color="auto" w:fill="92CDDC" w:themeFill="accent5" w:themeFillTint="99"/>
          </w:tcPr>
          <w:p w:rsidR="00D109D6" w:rsidRPr="00D109D6" w:rsidRDefault="009B4784" w:rsidP="001239B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D109D6" w:rsidRPr="00D109D6">
              <w:rPr>
                <w:rFonts w:ascii="Times New Roman" w:hAnsi="Times New Roman"/>
                <w:b/>
              </w:rPr>
              <w:t xml:space="preserve"> fő </w:t>
            </w:r>
          </w:p>
        </w:tc>
        <w:tc>
          <w:tcPr>
            <w:tcW w:w="2313" w:type="dxa"/>
            <w:tcBorders>
              <w:bottom w:val="single" w:sz="18" w:space="0" w:color="auto"/>
            </w:tcBorders>
          </w:tcPr>
          <w:p w:rsidR="00D109D6" w:rsidRPr="009351D7" w:rsidRDefault="00F84553" w:rsidP="00F81F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D109D6"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  <w:tc>
          <w:tcPr>
            <w:tcW w:w="2986" w:type="dxa"/>
            <w:vMerge/>
            <w:tcBorders>
              <w:bottom w:val="single" w:sz="18" w:space="0" w:color="auto"/>
            </w:tcBorders>
          </w:tcPr>
          <w:p w:rsidR="00D109D6" w:rsidRPr="009351D7" w:rsidRDefault="00D109D6" w:rsidP="001239B7">
            <w:pPr>
              <w:rPr>
                <w:rFonts w:ascii="Times New Roman" w:hAnsi="Times New Roman"/>
                <w:b/>
              </w:rPr>
            </w:pPr>
          </w:p>
        </w:tc>
      </w:tr>
    </w:tbl>
    <w:p w:rsidR="009351D7" w:rsidRDefault="009351D7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51D7" w:rsidRDefault="009351D7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tbl>
      <w:tblPr>
        <w:tblStyle w:val="Rcsostblzat"/>
        <w:tblW w:w="9648" w:type="dxa"/>
        <w:tblLook w:val="01E0" w:firstRow="1" w:lastRow="1" w:firstColumn="1" w:lastColumn="1" w:noHBand="0" w:noVBand="0"/>
      </w:tblPr>
      <w:tblGrid>
        <w:gridCol w:w="402"/>
        <w:gridCol w:w="1649"/>
        <w:gridCol w:w="2298"/>
        <w:gridCol w:w="2313"/>
        <w:gridCol w:w="2986"/>
      </w:tblGrid>
      <w:tr w:rsidR="00CD477B" w:rsidRPr="009351D7" w:rsidTr="005C54C6">
        <w:tc>
          <w:tcPr>
            <w:tcW w:w="402" w:type="dxa"/>
            <w:vMerge w:val="restart"/>
          </w:tcPr>
          <w:p w:rsidR="00CD477B" w:rsidRPr="009351D7" w:rsidRDefault="00503A61" w:rsidP="005C54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CD477B" w:rsidRPr="009351D7">
              <w:rPr>
                <w:rFonts w:ascii="Times New Roman" w:hAnsi="Times New Roman"/>
              </w:rPr>
              <w:t>.</w:t>
            </w:r>
          </w:p>
        </w:tc>
        <w:tc>
          <w:tcPr>
            <w:tcW w:w="1649" w:type="dxa"/>
          </w:tcPr>
          <w:p w:rsidR="00CD477B" w:rsidRPr="00D109D6" w:rsidRDefault="00CD477B" w:rsidP="005C54C6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Célország</w:t>
            </w:r>
          </w:p>
        </w:tc>
        <w:tc>
          <w:tcPr>
            <w:tcW w:w="7597" w:type="dxa"/>
            <w:gridSpan w:val="3"/>
          </w:tcPr>
          <w:p w:rsidR="00CD477B" w:rsidRPr="00D109D6" w:rsidRDefault="00EE1F7A" w:rsidP="005C54C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Románia</w:t>
            </w:r>
          </w:p>
        </w:tc>
      </w:tr>
      <w:tr w:rsidR="00CD477B" w:rsidRPr="009351D7" w:rsidTr="005C54C6">
        <w:tc>
          <w:tcPr>
            <w:tcW w:w="402" w:type="dxa"/>
            <w:vMerge/>
          </w:tcPr>
          <w:p w:rsidR="00CD477B" w:rsidRPr="009351D7" w:rsidRDefault="00CD477B" w:rsidP="005C54C6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</w:tcPr>
          <w:p w:rsidR="00CD477B" w:rsidRPr="00D109D6" w:rsidRDefault="00CD477B" w:rsidP="005C54C6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Intézmény, honlap</w:t>
            </w:r>
          </w:p>
        </w:tc>
        <w:tc>
          <w:tcPr>
            <w:tcW w:w="7597" w:type="dxa"/>
            <w:gridSpan w:val="3"/>
          </w:tcPr>
          <w:p w:rsidR="00CD477B" w:rsidRPr="00CD477B" w:rsidRDefault="00EE1F7A" w:rsidP="00F84553">
            <w:proofErr w:type="spellStart"/>
            <w:r w:rsidRPr="00EE1F7A">
              <w:rPr>
                <w:rFonts w:ascii="Times New Roman" w:hAnsi="Times New Roman"/>
                <w:b/>
              </w:rPr>
              <w:t>Technical</w:t>
            </w:r>
            <w:proofErr w:type="spellEnd"/>
            <w:r w:rsidRPr="00EE1F7A">
              <w:rPr>
                <w:rFonts w:ascii="Times New Roman" w:hAnsi="Times New Roman"/>
                <w:b/>
              </w:rPr>
              <w:t xml:space="preserve"> University of Cluj-Napoca</w:t>
            </w:r>
            <w:r w:rsidRPr="00EE1F7A">
              <w:rPr>
                <w:rFonts w:ascii="Times New Roman" w:hAnsi="Times New Roman"/>
                <w:b/>
              </w:rPr>
              <w:br/>
            </w:r>
            <w:proofErr w:type="spellStart"/>
            <w:r w:rsidRPr="00EE1F7A">
              <w:rPr>
                <w:rFonts w:ascii="Times New Roman" w:hAnsi="Times New Roman"/>
                <w:b/>
              </w:rPr>
              <w:t>Faculty</w:t>
            </w:r>
            <w:proofErr w:type="spellEnd"/>
            <w:r w:rsidRPr="00EE1F7A">
              <w:rPr>
                <w:rFonts w:ascii="Times New Roman" w:hAnsi="Times New Roman"/>
                <w:b/>
              </w:rPr>
              <w:t xml:space="preserve"> of </w:t>
            </w:r>
            <w:proofErr w:type="spellStart"/>
            <w:r w:rsidRPr="00EE1F7A">
              <w:rPr>
                <w:rFonts w:ascii="Times New Roman" w:hAnsi="Times New Roman"/>
                <w:b/>
              </w:rPr>
              <w:t>Industrial</w:t>
            </w:r>
            <w:proofErr w:type="spellEnd"/>
            <w:r w:rsidRPr="00EE1F7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E1F7A">
              <w:rPr>
                <w:rFonts w:ascii="Times New Roman" w:hAnsi="Times New Roman"/>
                <w:b/>
              </w:rPr>
              <w:t>Engineering</w:t>
            </w:r>
            <w:proofErr w:type="spellEnd"/>
            <w:r w:rsidRPr="00EE1F7A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EE1F7A">
              <w:rPr>
                <w:rFonts w:ascii="Times New Roman" w:hAnsi="Times New Roman"/>
                <w:b/>
              </w:rPr>
              <w:t>Robotics</w:t>
            </w:r>
            <w:proofErr w:type="spellEnd"/>
            <w:r w:rsidRPr="00EE1F7A">
              <w:rPr>
                <w:rFonts w:ascii="Times New Roman" w:hAnsi="Times New Roman"/>
                <w:b/>
              </w:rPr>
              <w:t xml:space="preserve"> and </w:t>
            </w:r>
            <w:proofErr w:type="spellStart"/>
            <w:r w:rsidRPr="00EE1F7A">
              <w:rPr>
                <w:rFonts w:ascii="Times New Roman" w:hAnsi="Times New Roman"/>
                <w:b/>
              </w:rPr>
              <w:t>Production</w:t>
            </w:r>
            <w:proofErr w:type="spellEnd"/>
            <w:r w:rsidRPr="00EE1F7A">
              <w:rPr>
                <w:rFonts w:ascii="Times New Roman" w:hAnsi="Times New Roman"/>
                <w:b/>
              </w:rPr>
              <w:t xml:space="preserve"> Management - </w:t>
            </w:r>
            <w:proofErr w:type="spellStart"/>
            <w:r w:rsidRPr="00EE1F7A">
              <w:rPr>
                <w:rFonts w:ascii="Times New Roman" w:hAnsi="Times New Roman"/>
                <w:b/>
              </w:rPr>
              <w:t>Department</w:t>
            </w:r>
            <w:proofErr w:type="spellEnd"/>
            <w:r w:rsidRPr="00EE1F7A">
              <w:rPr>
                <w:rFonts w:ascii="Times New Roman" w:hAnsi="Times New Roman"/>
                <w:b/>
              </w:rPr>
              <w:t xml:space="preserve"> of </w:t>
            </w:r>
            <w:proofErr w:type="spellStart"/>
            <w:r w:rsidRPr="00EE1F7A">
              <w:rPr>
                <w:rFonts w:ascii="Times New Roman" w:hAnsi="Times New Roman"/>
                <w:b/>
              </w:rPr>
              <w:t>Manufacturing</w:t>
            </w:r>
            <w:proofErr w:type="spellEnd"/>
            <w:r w:rsidRPr="00EE1F7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E1F7A">
              <w:rPr>
                <w:rFonts w:ascii="Times New Roman" w:hAnsi="Times New Roman"/>
                <w:b/>
              </w:rPr>
              <w:t>Engineering</w:t>
            </w:r>
            <w:proofErr w:type="spellEnd"/>
            <w:r w:rsidRPr="00EE1F7A">
              <w:rPr>
                <w:rFonts w:ascii="Times New Roman" w:hAnsi="Times New Roman"/>
                <w:b/>
              </w:rPr>
              <w:t xml:space="preserve"> TCM</w:t>
            </w:r>
          </w:p>
        </w:tc>
      </w:tr>
      <w:tr w:rsidR="00CD477B" w:rsidRPr="009351D7" w:rsidTr="005C54C6">
        <w:tc>
          <w:tcPr>
            <w:tcW w:w="402" w:type="dxa"/>
            <w:vMerge/>
          </w:tcPr>
          <w:p w:rsidR="00CD477B" w:rsidRPr="009351D7" w:rsidRDefault="00CD477B" w:rsidP="005C54C6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 w:val="restart"/>
          </w:tcPr>
          <w:p w:rsidR="00CD477B" w:rsidRPr="009351D7" w:rsidRDefault="00CD477B" w:rsidP="005C54C6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Pályázattípus</w:t>
            </w:r>
          </w:p>
        </w:tc>
        <w:tc>
          <w:tcPr>
            <w:tcW w:w="4611" w:type="dxa"/>
            <w:gridSpan w:val="2"/>
            <w:shd w:val="clear" w:color="auto" w:fill="92CDDC" w:themeFill="accent5" w:themeFillTint="99"/>
          </w:tcPr>
          <w:p w:rsidR="00CD477B" w:rsidRPr="00D109D6" w:rsidRDefault="00CD477B" w:rsidP="005C54C6">
            <w:pPr>
              <w:rPr>
                <w:rFonts w:ascii="Times New Roman" w:hAnsi="Times New Roman"/>
                <w:i/>
              </w:rPr>
            </w:pPr>
            <w:r w:rsidRPr="00D109D6">
              <w:rPr>
                <w:rFonts w:ascii="Times New Roman" w:hAnsi="Times New Roman"/>
                <w:i/>
              </w:rPr>
              <w:t>Hallgatóknak</w:t>
            </w:r>
          </w:p>
        </w:tc>
        <w:tc>
          <w:tcPr>
            <w:tcW w:w="2986" w:type="dxa"/>
            <w:vMerge w:val="restart"/>
          </w:tcPr>
          <w:p w:rsidR="00CD477B" w:rsidRPr="009351D7" w:rsidRDefault="00CD477B" w:rsidP="005C54C6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  <w:i/>
              </w:rPr>
              <w:t>Oktatóknak</w:t>
            </w:r>
          </w:p>
          <w:p w:rsidR="00CD477B" w:rsidRPr="009351D7" w:rsidRDefault="00CD477B" w:rsidP="005C54C6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 xml:space="preserve">1 hónapra (T) </w:t>
            </w:r>
          </w:p>
          <w:p w:rsidR="00CD477B" w:rsidRPr="009351D7" w:rsidRDefault="00CD477B" w:rsidP="005C54C6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</w:rPr>
              <w:t>min. 5 munkanap</w:t>
            </w:r>
          </w:p>
          <w:p w:rsidR="00CD477B" w:rsidRPr="009351D7" w:rsidRDefault="00331BB4" w:rsidP="005C54C6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CD477B"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</w:tr>
      <w:tr w:rsidR="00CD477B" w:rsidRPr="009351D7" w:rsidTr="005C54C6">
        <w:tc>
          <w:tcPr>
            <w:tcW w:w="402" w:type="dxa"/>
            <w:vMerge/>
          </w:tcPr>
          <w:p w:rsidR="00CD477B" w:rsidRPr="009351D7" w:rsidRDefault="00CD477B" w:rsidP="005C54C6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</w:tcPr>
          <w:p w:rsidR="00CD477B" w:rsidRPr="00D109D6" w:rsidRDefault="00CD477B" w:rsidP="005C54C6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shd w:val="clear" w:color="auto" w:fill="92CDDC" w:themeFill="accent5" w:themeFillTint="99"/>
          </w:tcPr>
          <w:p w:rsidR="00CD477B" w:rsidRPr="00D109D6" w:rsidRDefault="00CD477B" w:rsidP="005C54C6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féléváthallgatás (S)</w:t>
            </w:r>
          </w:p>
          <w:p w:rsidR="00CD477B" w:rsidRPr="00D109D6" w:rsidRDefault="00CD477B" w:rsidP="005C54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hónapra</w:t>
            </w:r>
          </w:p>
        </w:tc>
        <w:tc>
          <w:tcPr>
            <w:tcW w:w="2313" w:type="dxa"/>
          </w:tcPr>
          <w:p w:rsidR="00CD477B" w:rsidRPr="009351D7" w:rsidRDefault="00CD477B" w:rsidP="005C54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9351D7">
              <w:rPr>
                <w:rFonts w:ascii="Times New Roman" w:hAnsi="Times New Roman"/>
              </w:rPr>
              <w:t xml:space="preserve"> hónapra (ST)</w:t>
            </w:r>
          </w:p>
        </w:tc>
        <w:tc>
          <w:tcPr>
            <w:tcW w:w="2986" w:type="dxa"/>
            <w:vMerge/>
          </w:tcPr>
          <w:p w:rsidR="00CD477B" w:rsidRPr="009351D7" w:rsidRDefault="00CD477B" w:rsidP="005C54C6">
            <w:pPr>
              <w:rPr>
                <w:rFonts w:ascii="Times New Roman" w:hAnsi="Times New Roman"/>
              </w:rPr>
            </w:pPr>
          </w:p>
        </w:tc>
      </w:tr>
      <w:tr w:rsidR="00CD477B" w:rsidRPr="009351D7" w:rsidTr="005C54C6">
        <w:trPr>
          <w:trHeight w:val="508"/>
        </w:trPr>
        <w:tc>
          <w:tcPr>
            <w:tcW w:w="402" w:type="dxa"/>
            <w:vMerge/>
            <w:tcBorders>
              <w:bottom w:val="single" w:sz="18" w:space="0" w:color="auto"/>
            </w:tcBorders>
          </w:tcPr>
          <w:p w:rsidR="00CD477B" w:rsidRPr="009351D7" w:rsidRDefault="00CD477B" w:rsidP="005C54C6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  <w:tcBorders>
              <w:bottom w:val="single" w:sz="18" w:space="0" w:color="auto"/>
            </w:tcBorders>
          </w:tcPr>
          <w:p w:rsidR="00CD477B" w:rsidRPr="00D109D6" w:rsidRDefault="00CD477B" w:rsidP="005C54C6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tcBorders>
              <w:bottom w:val="single" w:sz="18" w:space="0" w:color="auto"/>
            </w:tcBorders>
            <w:shd w:val="clear" w:color="auto" w:fill="92CDDC" w:themeFill="accent5" w:themeFillTint="99"/>
          </w:tcPr>
          <w:p w:rsidR="00CD477B" w:rsidRPr="00D109D6" w:rsidRDefault="00EE1F7A" w:rsidP="005C54C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CD477B" w:rsidRPr="00D109D6">
              <w:rPr>
                <w:rFonts w:ascii="Times New Roman" w:hAnsi="Times New Roman"/>
                <w:b/>
              </w:rPr>
              <w:t xml:space="preserve"> fő </w:t>
            </w:r>
          </w:p>
        </w:tc>
        <w:tc>
          <w:tcPr>
            <w:tcW w:w="2313" w:type="dxa"/>
            <w:tcBorders>
              <w:bottom w:val="single" w:sz="18" w:space="0" w:color="auto"/>
            </w:tcBorders>
          </w:tcPr>
          <w:p w:rsidR="00CD477B" w:rsidRPr="009351D7" w:rsidRDefault="00EE1F7A" w:rsidP="005C54C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CD477B"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  <w:tc>
          <w:tcPr>
            <w:tcW w:w="2986" w:type="dxa"/>
            <w:vMerge/>
            <w:tcBorders>
              <w:bottom w:val="single" w:sz="18" w:space="0" w:color="auto"/>
            </w:tcBorders>
          </w:tcPr>
          <w:p w:rsidR="00CD477B" w:rsidRPr="009351D7" w:rsidRDefault="00CD477B" w:rsidP="005C54C6">
            <w:pPr>
              <w:rPr>
                <w:rFonts w:ascii="Times New Roman" w:hAnsi="Times New Roman"/>
                <w:b/>
              </w:rPr>
            </w:pPr>
          </w:p>
        </w:tc>
      </w:tr>
    </w:tbl>
    <w:p w:rsidR="00FF529A" w:rsidRDefault="00FF529A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3AFB" w:rsidRPr="009351D7" w:rsidRDefault="00CE6874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51D7">
        <w:rPr>
          <w:rFonts w:ascii="Times New Roman" w:hAnsi="Times New Roman" w:cs="Times New Roman"/>
          <w:b/>
          <w:sz w:val="24"/>
          <w:szCs w:val="24"/>
          <w:u w:val="single"/>
        </w:rPr>
        <w:t>Általános pályázati feltételek</w:t>
      </w:r>
    </w:p>
    <w:p w:rsidR="00DC3766" w:rsidRPr="009351D7" w:rsidRDefault="00DC3766" w:rsidP="006D14FC">
      <w:pPr>
        <w:rPr>
          <w:rFonts w:ascii="Times New Roman" w:hAnsi="Times New Roman" w:cs="Times New Roman"/>
          <w:b/>
          <w:sz w:val="24"/>
          <w:szCs w:val="24"/>
        </w:rPr>
      </w:pPr>
      <w:r w:rsidRPr="009351D7">
        <w:rPr>
          <w:rFonts w:ascii="Times New Roman" w:hAnsi="Times New Roman" w:cs="Times New Roman"/>
          <w:b/>
          <w:sz w:val="24"/>
          <w:szCs w:val="24"/>
        </w:rPr>
        <w:t>Hallgatói mobilitás: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2 lezárt félév a kiutazásig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aktív hallgatói státusz az ösztöndíjas időszak alatt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CEEPUS országbeli állampolgárság*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1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pályázó saját állampolgárságával megegyező országba nem utazhat CEEPUS támogatással.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az adott hálózat intézményi koordinátorának vagy hálózati koordinát</w:t>
      </w:r>
      <w:r w:rsidR="00371B5F" w:rsidRPr="009351D7">
        <w:rPr>
          <w:rFonts w:ascii="Times New Roman" w:eastAsia="Times New Roman" w:hAnsi="Times New Roman" w:cs="Times New Roman"/>
          <w:sz w:val="24"/>
          <w:szCs w:val="24"/>
          <w:lang w:eastAsia="hu-HU"/>
        </w:rPr>
        <w:t>orának/ partnerének támogatása.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kinntartózkodás</w:t>
      </w:r>
      <w:proofErr w:type="spellEnd"/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alatt óralátogatás, kreditszerzés kötelező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ösztöndíjas időszak alatt egyéb ösztöndíjazásban nem részesül </w:t>
      </w:r>
      <w:r w:rsidR="00371B5F" w:rsidRPr="009351D7">
        <w:rPr>
          <w:rFonts w:ascii="Times New Roman" w:eastAsia="Times New Roman" w:hAnsi="Times New Roman" w:cs="Times New Roman"/>
          <w:sz w:val="24"/>
          <w:szCs w:val="24"/>
          <w:lang w:eastAsia="hu-HU"/>
        </w:rPr>
        <w:t>(kettős finanszírozás kizárása)</w:t>
      </w:r>
    </w:p>
    <w:p w:rsidR="00DC3766" w:rsidRPr="009351D7" w:rsidRDefault="00DC3766" w:rsidP="00AA6F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*Amennyiben a pályázó nem CEEPUS ország állampolgára, de CEEPUS ország akkreditált felsőfokú intézményében tanul, azonos feltételekkel jogosult részt venni a programban. Ebben az esetben a pályázathoz egy ún. „</w:t>
      </w:r>
      <w:proofErr w:type="spellStart"/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Equal</w:t>
      </w:r>
      <w:proofErr w:type="spellEnd"/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Status” dokumentumot kell feltölteni, amely azt hivatott igazolni, hogy a pályázó a küldő intézmény teljes jogú beiratkozott hallgatója (pl. hallgatói jogviszony-igazolás).</w:t>
      </w:r>
    </w:p>
    <w:p w:rsidR="00DC3766" w:rsidRPr="009351D7" w:rsidRDefault="00DC3766" w:rsidP="00D021D1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>http://tka.hu/palyazatok/116/hallgatok-mobilitasa</w:t>
        </w:r>
      </w:hyperlink>
    </w:p>
    <w:p w:rsidR="00DC3766" w:rsidRPr="009351D7" w:rsidRDefault="00DC3766" w:rsidP="00D021D1">
      <w:pPr>
        <w:rPr>
          <w:rFonts w:ascii="Times New Roman" w:hAnsi="Times New Roman" w:cs="Times New Roman"/>
          <w:sz w:val="24"/>
          <w:szCs w:val="24"/>
        </w:rPr>
      </w:pPr>
    </w:p>
    <w:p w:rsidR="00DC3766" w:rsidRPr="009351D7" w:rsidRDefault="00DC3766" w:rsidP="00D021D1">
      <w:pPr>
        <w:rPr>
          <w:rFonts w:ascii="Times New Roman" w:hAnsi="Times New Roman" w:cs="Times New Roman"/>
          <w:b/>
          <w:sz w:val="24"/>
          <w:szCs w:val="24"/>
        </w:rPr>
      </w:pPr>
      <w:r w:rsidRPr="009351D7">
        <w:rPr>
          <w:rFonts w:ascii="Times New Roman" w:hAnsi="Times New Roman" w:cs="Times New Roman"/>
          <w:b/>
          <w:sz w:val="24"/>
          <w:szCs w:val="24"/>
        </w:rPr>
        <w:t>Oktatói Mobilitás:</w:t>
      </w:r>
    </w:p>
    <w:p w:rsidR="00371B5F" w:rsidRPr="00371B5F" w:rsidRDefault="00371B5F" w:rsidP="00371B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főállású egyetemi vagy főiskolai oktatói munkaviszony</w:t>
      </w:r>
    </w:p>
    <w:p w:rsidR="00371B5F" w:rsidRPr="00371B5F" w:rsidRDefault="00371B5F" w:rsidP="00371B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a minimum 5 munkanap alatt minimum 6 tanítási óra megtartása, és az ehhez kapcsolódó oktatási terv bemutatása a pályázatban</w:t>
      </w:r>
    </w:p>
    <w:p w:rsidR="00371B5F" w:rsidRPr="00371B5F" w:rsidRDefault="00371B5F" w:rsidP="00371B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hálózati mobilitás esetén az adott hálózat intézményi koordinátorának vagy hálózati koordinátorának/partnerének támogatása</w:t>
      </w:r>
    </w:p>
    <w:p w:rsidR="00371B5F" w:rsidRPr="00371B5F" w:rsidRDefault="00371B5F" w:rsidP="00371B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az ösztöndíjas időszak alatt egyéb ösztöndíjazásban nem részesül (kettős finanszírozás kizárása)</w:t>
      </w:r>
    </w:p>
    <w:p w:rsidR="00371B5F" w:rsidRPr="00371B5F" w:rsidRDefault="00371B5F" w:rsidP="00371B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CEEPUS országbeli állampolgárság*</w:t>
      </w:r>
    </w:p>
    <w:p w:rsidR="00371B5F" w:rsidRPr="00371B5F" w:rsidRDefault="00371B5F" w:rsidP="00371B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1D7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 </w:t>
      </w: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pályázó saját állampolgárságával megegyező országba nem utazhat CEEPUS támogatással</w:t>
      </w:r>
    </w:p>
    <w:p w:rsidR="00371B5F" w:rsidRPr="00371B5F" w:rsidRDefault="00371B5F" w:rsidP="00AA6F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1D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*</w:t>
      </w: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 pályázó nem CEEPUS ország állampolgára, de CEEPUS ország akkreditált felsőfokú intézményében főállású oktató, azonos feltételekkel jogosult részt venni a programban. Ebben az esetben a pályázathoz egy ún. „</w:t>
      </w:r>
      <w:proofErr w:type="spellStart"/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Equal</w:t>
      </w:r>
      <w:proofErr w:type="spellEnd"/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Status” dokumentumot kell feltölteni, amely azt hivatott igazolni, hogy a pályázó a küldő intézmény főállású oktatója (pl. munkaszerződés első oldala).</w:t>
      </w:r>
    </w:p>
    <w:p w:rsidR="00950C3A" w:rsidRPr="009351D7" w:rsidRDefault="00371B5F" w:rsidP="00371B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7" w:history="1">
        <w:r w:rsidRPr="009351D7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http://tka.hu/palyazatok/117/oktatok-mobilitasa</w:t>
        </w:r>
      </w:hyperlink>
    </w:p>
    <w:p w:rsidR="009351D7" w:rsidRDefault="009351D7" w:rsidP="00935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371B5F" w:rsidRPr="009351D7" w:rsidRDefault="00371B5F" w:rsidP="00935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6874" w:rsidRPr="009351D7" w:rsidRDefault="004A3AFB" w:rsidP="001239B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51D7">
        <w:rPr>
          <w:rFonts w:ascii="Times New Roman" w:hAnsi="Times New Roman" w:cs="Times New Roman"/>
          <w:b/>
          <w:sz w:val="24"/>
          <w:szCs w:val="24"/>
          <w:u w:val="single"/>
        </w:rPr>
        <w:t xml:space="preserve">Hogyan kell pályázni? </w:t>
      </w:r>
    </w:p>
    <w:p w:rsidR="00371B5F" w:rsidRPr="009351D7" w:rsidRDefault="009351D7" w:rsidP="00427ABB">
      <w:pPr>
        <w:pStyle w:val="NormlWeb"/>
      </w:pPr>
      <w:r>
        <w:t>A pályázati csomag összeállításához</w:t>
      </w:r>
      <w:r w:rsidR="00371B5F" w:rsidRPr="009351D7">
        <w:t xml:space="preserve"> az alábbi mintadokumentumokat kell használni:</w:t>
      </w:r>
    </w:p>
    <w:p w:rsidR="009351D7" w:rsidRPr="009351D7" w:rsidRDefault="009351D7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>EUROPASS önéletrajz magyar nyelvű, aláírva</w:t>
        </w:r>
      </w:hyperlink>
      <w:r w:rsidRPr="00935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1D7" w:rsidRPr="009351D7" w:rsidRDefault="009351D7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>EUROPASS önéletrajz angol nyelvű, aláírva</w:t>
        </w:r>
      </w:hyperlink>
      <w:r w:rsidRPr="00935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1D7" w:rsidRPr="009351D7" w:rsidRDefault="009351D7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EUROPASS motivációs levél </w:t>
        </w:r>
      </w:hyperlink>
      <w:hyperlink r:id="rId11" w:history="1">
        <w:r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>magyar nyelvű, aláírva</w:t>
        </w:r>
      </w:hyperlink>
      <w:r w:rsidRPr="00935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1D7" w:rsidRPr="009351D7" w:rsidRDefault="009351D7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EUROPASS motivációs levél </w:t>
        </w:r>
      </w:hyperlink>
      <w:hyperlink r:id="rId13" w:history="1">
        <w:r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>angol nyelvű, aláírva</w:t>
        </w:r>
      </w:hyperlink>
      <w:r w:rsidRPr="00935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1D7" w:rsidRPr="009351D7" w:rsidRDefault="009351D7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 xml:space="preserve">Kreditigazolás, a Tanulmányi Osztály által aláírva </w:t>
      </w:r>
    </w:p>
    <w:p w:rsidR="009351D7" w:rsidRPr="009351D7" w:rsidRDefault="009351D7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 xml:space="preserve">Jogviszony igazolás, a Tanulmányi Osztály által aláírva </w:t>
      </w:r>
    </w:p>
    <w:p w:rsidR="009351D7" w:rsidRPr="009351D7" w:rsidRDefault="009351D7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 xml:space="preserve">nyelvvizsga bizonyítvány másolati példánya </w:t>
      </w:r>
    </w:p>
    <w:p w:rsidR="009351D7" w:rsidRPr="009351D7" w:rsidRDefault="009351D7" w:rsidP="009351D7">
      <w:pPr>
        <w:pStyle w:val="NormlWeb"/>
        <w:numPr>
          <w:ilvl w:val="0"/>
          <w:numId w:val="4"/>
        </w:numPr>
        <w:spacing w:after="0" w:afterAutospacing="0"/>
        <w:ind w:left="714" w:hanging="357"/>
      </w:pPr>
      <w:r w:rsidRPr="009351D7">
        <w:t xml:space="preserve">2 db </w:t>
      </w:r>
      <w:hyperlink r:id="rId14" w:history="1">
        <w:r w:rsidRPr="009351D7">
          <w:rPr>
            <w:rStyle w:val="Hiperhivatkozs"/>
          </w:rPr>
          <w:t>szaktanári ajánlás</w:t>
        </w:r>
      </w:hyperlink>
      <w:r w:rsidRPr="009351D7">
        <w:t xml:space="preserve"> (angol és magyar nyelven), eredeti aláírással ellátva</w:t>
      </w:r>
    </w:p>
    <w:p w:rsidR="00CE4F45" w:rsidRPr="009351D7" w:rsidRDefault="00CE4F45" w:rsidP="009351D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51D7">
        <w:rPr>
          <w:rFonts w:ascii="Times New Roman" w:hAnsi="Times New Roman" w:cs="Times New Roman"/>
          <w:b/>
          <w:sz w:val="24"/>
          <w:szCs w:val="24"/>
          <w:u w:val="single"/>
        </w:rPr>
        <w:t>Hátrányos helyzetű pályázók</w:t>
      </w:r>
    </w:p>
    <w:p w:rsidR="00371B5F" w:rsidRPr="009351D7" w:rsidRDefault="00371B5F" w:rsidP="009351D7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>Hátrányos helyzetű hallgatók részére további kiegészítő támogatást nem áll módunkban folyósítani, azonban a pályázati időszakban külön egyeztetés/</w:t>
      </w:r>
      <w:r w:rsidR="007A1A23" w:rsidRPr="009351D7">
        <w:rPr>
          <w:rFonts w:ascii="Times New Roman" w:hAnsi="Times New Roman" w:cs="Times New Roman"/>
          <w:sz w:val="24"/>
          <w:szCs w:val="24"/>
        </w:rPr>
        <w:t>elő</w:t>
      </w:r>
      <w:r w:rsidR="009351D7" w:rsidRPr="009351D7">
        <w:rPr>
          <w:rFonts w:ascii="Times New Roman" w:hAnsi="Times New Roman" w:cs="Times New Roman"/>
          <w:sz w:val="24"/>
          <w:szCs w:val="24"/>
        </w:rPr>
        <w:t>-</w:t>
      </w:r>
      <w:r w:rsidR="007A1A23" w:rsidRPr="009351D7">
        <w:rPr>
          <w:rFonts w:ascii="Times New Roman" w:hAnsi="Times New Roman" w:cs="Times New Roman"/>
          <w:sz w:val="24"/>
          <w:szCs w:val="24"/>
        </w:rPr>
        <w:t>bírálat</w:t>
      </w:r>
      <w:r w:rsidRPr="009351D7">
        <w:rPr>
          <w:rFonts w:ascii="Times New Roman" w:hAnsi="Times New Roman" w:cs="Times New Roman"/>
          <w:sz w:val="24"/>
          <w:szCs w:val="24"/>
        </w:rPr>
        <w:t xml:space="preserve"> kérhető</w:t>
      </w:r>
      <w:r w:rsidR="007A1A23" w:rsidRPr="009351D7">
        <w:rPr>
          <w:rFonts w:ascii="Times New Roman" w:hAnsi="Times New Roman" w:cs="Times New Roman"/>
          <w:sz w:val="24"/>
          <w:szCs w:val="24"/>
        </w:rPr>
        <w:t>.</w:t>
      </w:r>
      <w:r w:rsidR="009351D7" w:rsidRPr="009351D7">
        <w:rPr>
          <w:rFonts w:ascii="Times New Roman" w:hAnsi="Times New Roman" w:cs="Times New Roman"/>
          <w:sz w:val="24"/>
          <w:szCs w:val="24"/>
        </w:rPr>
        <w:t xml:space="preserve"> A hátrányos helyzetű pályázóknál igyekszünk méltányolni a pályázó szociális körülményeit.  </w:t>
      </w:r>
    </w:p>
    <w:p w:rsidR="00D578F5" w:rsidRPr="009351D7" w:rsidRDefault="00D578F5" w:rsidP="00D578F5">
      <w:pPr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b/>
          <w:sz w:val="24"/>
          <w:szCs w:val="24"/>
          <w:u w:val="single"/>
        </w:rPr>
        <w:t>Bírálat és értesítés</w:t>
      </w:r>
    </w:p>
    <w:p w:rsidR="00D578F5" w:rsidRPr="009351D7" w:rsidRDefault="00D578F5" w:rsidP="00D578F5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>A bírálat zárt rendszerű, személyes adatokat nem tartalmaz; a pályázó által elért akadémiai és</w:t>
      </w:r>
      <w:r w:rsidR="009351D7" w:rsidRPr="009351D7">
        <w:rPr>
          <w:rFonts w:ascii="Times New Roman" w:hAnsi="Times New Roman" w:cs="Times New Roman"/>
          <w:sz w:val="24"/>
          <w:szCs w:val="24"/>
        </w:rPr>
        <w:t xml:space="preserve"> nyelvi teljesítményt értékeli.</w:t>
      </w:r>
    </w:p>
    <w:p w:rsidR="00D578F5" w:rsidRPr="009351D7" w:rsidRDefault="00D578F5" w:rsidP="00D578F5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>A Bíráló Bizottság döntését követően a pályázó1 héten belül e-mailben kap értesítést az eredményről.</w:t>
      </w:r>
    </w:p>
    <w:p w:rsidR="00CE4F45" w:rsidRPr="009351D7" w:rsidRDefault="00CE4F45" w:rsidP="00CE4F4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51D7">
        <w:rPr>
          <w:rFonts w:ascii="Times New Roman" w:hAnsi="Times New Roman" w:cs="Times New Roman"/>
          <w:b/>
          <w:sz w:val="24"/>
          <w:szCs w:val="24"/>
          <w:u w:val="single"/>
        </w:rPr>
        <w:t>Határidő</w:t>
      </w:r>
    </w:p>
    <w:p w:rsidR="00D021D1" w:rsidRPr="009351D7" w:rsidRDefault="00D021D1" w:rsidP="00D578F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 xml:space="preserve">Intézményi szinten: </w:t>
      </w:r>
      <w:r w:rsidR="00BC018B">
        <w:rPr>
          <w:rFonts w:ascii="Times New Roman" w:hAnsi="Times New Roman" w:cs="Times New Roman"/>
          <w:sz w:val="24"/>
          <w:szCs w:val="24"/>
        </w:rPr>
        <w:t>202</w:t>
      </w:r>
      <w:r w:rsidR="00EE1F7A">
        <w:rPr>
          <w:rFonts w:ascii="Times New Roman" w:hAnsi="Times New Roman" w:cs="Times New Roman"/>
          <w:sz w:val="24"/>
          <w:szCs w:val="24"/>
        </w:rPr>
        <w:t>4</w:t>
      </w:r>
      <w:r w:rsidR="00BC018B">
        <w:rPr>
          <w:rFonts w:ascii="Times New Roman" w:hAnsi="Times New Roman" w:cs="Times New Roman"/>
          <w:sz w:val="24"/>
          <w:szCs w:val="24"/>
        </w:rPr>
        <w:t>. június 14</w:t>
      </w:r>
      <w:r w:rsidR="00D578F5" w:rsidRPr="009351D7">
        <w:rPr>
          <w:rFonts w:ascii="Times New Roman" w:hAnsi="Times New Roman" w:cs="Times New Roman"/>
          <w:sz w:val="24"/>
          <w:szCs w:val="24"/>
        </w:rPr>
        <w:t xml:space="preserve">. 12:00 és </w:t>
      </w:r>
      <w:r w:rsidR="00F748AB">
        <w:rPr>
          <w:rFonts w:ascii="Times New Roman" w:hAnsi="Times New Roman" w:cs="Times New Roman"/>
          <w:sz w:val="24"/>
          <w:szCs w:val="24"/>
        </w:rPr>
        <w:t>202</w:t>
      </w:r>
      <w:r w:rsidR="00EE1F7A">
        <w:rPr>
          <w:rFonts w:ascii="Times New Roman" w:hAnsi="Times New Roman" w:cs="Times New Roman"/>
          <w:sz w:val="24"/>
          <w:szCs w:val="24"/>
        </w:rPr>
        <w:t>4</w:t>
      </w:r>
      <w:r w:rsidR="00BC018B">
        <w:rPr>
          <w:rFonts w:ascii="Times New Roman" w:hAnsi="Times New Roman" w:cs="Times New Roman"/>
          <w:sz w:val="24"/>
          <w:szCs w:val="24"/>
        </w:rPr>
        <w:t>. október 30</w:t>
      </w:r>
      <w:r w:rsidR="00DC3766" w:rsidRPr="009351D7">
        <w:rPr>
          <w:rFonts w:ascii="Times New Roman" w:hAnsi="Times New Roman" w:cs="Times New Roman"/>
          <w:sz w:val="24"/>
          <w:szCs w:val="24"/>
        </w:rPr>
        <w:t>. 12:00</w:t>
      </w:r>
    </w:p>
    <w:p w:rsidR="007A1A23" w:rsidRPr="009351D7" w:rsidRDefault="00CE4F45" w:rsidP="007A1A2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i/>
          <w:sz w:val="24"/>
          <w:szCs w:val="24"/>
        </w:rPr>
        <w:t xml:space="preserve">kiválasztást követően a pályázóknak a </w:t>
      </w:r>
      <w:hyperlink r:id="rId15" w:history="1">
        <w:r w:rsidRPr="009351D7">
          <w:rPr>
            <w:rStyle w:val="Hiperhivatkozs"/>
            <w:rFonts w:ascii="Times New Roman" w:hAnsi="Times New Roman" w:cs="Times New Roman"/>
            <w:i/>
            <w:sz w:val="24"/>
            <w:szCs w:val="24"/>
          </w:rPr>
          <w:t>www.ceepus.info</w:t>
        </w:r>
      </w:hyperlink>
      <w:r w:rsidRPr="009351D7">
        <w:rPr>
          <w:rFonts w:ascii="Times New Roman" w:hAnsi="Times New Roman" w:cs="Times New Roman"/>
          <w:i/>
          <w:sz w:val="24"/>
          <w:szCs w:val="24"/>
        </w:rPr>
        <w:t xml:space="preserve"> oldalra is fel kell tölteniük a pályázatukat az alábbi határidőkig: </w:t>
      </w:r>
    </w:p>
    <w:p w:rsidR="007A1A23" w:rsidRPr="009351D7" w:rsidRDefault="007A1A23" w:rsidP="00CE4F45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9351D7">
        <w:rPr>
          <w:rFonts w:ascii="Times New Roman" w:hAnsi="Times New Roman" w:cs="Times New Roman"/>
          <w:i/>
          <w:sz w:val="24"/>
          <w:szCs w:val="24"/>
        </w:rPr>
        <w:t>az őszi félévre: június 1</w:t>
      </w:r>
      <w:r w:rsidR="00571B36">
        <w:rPr>
          <w:rFonts w:ascii="Times New Roman" w:hAnsi="Times New Roman" w:cs="Times New Roman"/>
          <w:i/>
          <w:sz w:val="24"/>
          <w:szCs w:val="24"/>
        </w:rPr>
        <w:t>5</w:t>
      </w:r>
      <w:r w:rsidR="00BC018B">
        <w:rPr>
          <w:rFonts w:ascii="Times New Roman" w:hAnsi="Times New Roman" w:cs="Times New Roman"/>
          <w:i/>
          <w:sz w:val="24"/>
          <w:szCs w:val="24"/>
        </w:rPr>
        <w:t>. 12:00</w:t>
      </w:r>
    </w:p>
    <w:p w:rsidR="00CE4F45" w:rsidRPr="009351D7" w:rsidRDefault="00571B36" w:rsidP="00CE4F45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tavaszi félévre: október 31</w:t>
      </w:r>
      <w:r w:rsidR="00CE4F45" w:rsidRPr="009351D7">
        <w:rPr>
          <w:rFonts w:ascii="Times New Roman" w:hAnsi="Times New Roman" w:cs="Times New Roman"/>
          <w:i/>
          <w:sz w:val="24"/>
          <w:szCs w:val="24"/>
        </w:rPr>
        <w:t>.</w:t>
      </w:r>
      <w:r w:rsidR="00BC018B">
        <w:rPr>
          <w:rFonts w:ascii="Times New Roman" w:hAnsi="Times New Roman" w:cs="Times New Roman"/>
          <w:i/>
          <w:sz w:val="24"/>
          <w:szCs w:val="24"/>
        </w:rPr>
        <w:t xml:space="preserve"> 12:00</w:t>
      </w:r>
    </w:p>
    <w:p w:rsidR="002248A1" w:rsidRDefault="002248A1" w:rsidP="00CE4F45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351D7">
        <w:rPr>
          <w:rFonts w:ascii="Times New Roman" w:hAnsi="Times New Roman" w:cs="Times New Roman"/>
          <w:i/>
          <w:sz w:val="24"/>
          <w:szCs w:val="24"/>
        </w:rPr>
        <w:t>Freemover</w:t>
      </w:r>
      <w:proofErr w:type="spellEnd"/>
      <w:r w:rsidRPr="009351D7">
        <w:rPr>
          <w:rFonts w:ascii="Times New Roman" w:hAnsi="Times New Roman" w:cs="Times New Roman"/>
          <w:i/>
          <w:sz w:val="24"/>
          <w:szCs w:val="24"/>
        </w:rPr>
        <w:t xml:space="preserve"> pályázatok: november 30. (kizárólag a tavaszi félévre)</w:t>
      </w:r>
      <w:r w:rsidR="00427ABB">
        <w:rPr>
          <w:rFonts w:ascii="Times New Roman" w:hAnsi="Times New Roman" w:cs="Times New Roman"/>
          <w:i/>
          <w:sz w:val="24"/>
          <w:szCs w:val="24"/>
        </w:rPr>
        <w:t>.</w:t>
      </w:r>
    </w:p>
    <w:p w:rsidR="00427ABB" w:rsidRPr="009351D7" w:rsidRDefault="00427ABB" w:rsidP="00AA6F9C">
      <w:pPr>
        <w:pStyle w:val="Listaszerbekezds"/>
        <w:ind w:left="1440"/>
        <w:rPr>
          <w:rFonts w:ascii="Times New Roman" w:hAnsi="Times New Roman" w:cs="Times New Roman"/>
          <w:i/>
          <w:sz w:val="24"/>
          <w:szCs w:val="24"/>
        </w:rPr>
      </w:pPr>
    </w:p>
    <w:p w:rsidR="00D021D1" w:rsidRPr="00427ABB" w:rsidRDefault="00D021D1" w:rsidP="00427ABB">
      <w:pPr>
        <w:rPr>
          <w:rFonts w:ascii="Times New Roman" w:hAnsi="Times New Roman" w:cs="Times New Roman"/>
          <w:i/>
          <w:sz w:val="24"/>
          <w:szCs w:val="24"/>
        </w:rPr>
      </w:pPr>
      <w:r w:rsidRPr="00427ABB">
        <w:rPr>
          <w:rFonts w:ascii="Times New Roman" w:hAnsi="Times New Roman" w:cs="Times New Roman"/>
          <w:b/>
          <w:sz w:val="24"/>
          <w:szCs w:val="24"/>
        </w:rPr>
        <w:t>A határidő után feltöltött pályázatok</w:t>
      </w:r>
      <w:r w:rsidR="00427ABB" w:rsidRPr="00427ABB">
        <w:rPr>
          <w:rFonts w:ascii="Times New Roman" w:hAnsi="Times New Roman" w:cs="Times New Roman"/>
          <w:b/>
          <w:sz w:val="24"/>
          <w:szCs w:val="24"/>
        </w:rPr>
        <w:t xml:space="preserve"> továbbítására nincs lehetőség!</w:t>
      </w:r>
    </w:p>
    <w:sectPr w:rsidR="00D021D1" w:rsidRPr="00427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C3242"/>
    <w:multiLevelType w:val="multilevel"/>
    <w:tmpl w:val="B028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946FC"/>
    <w:multiLevelType w:val="multilevel"/>
    <w:tmpl w:val="FA24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7147D9"/>
    <w:multiLevelType w:val="hybridMultilevel"/>
    <w:tmpl w:val="86F839D4"/>
    <w:lvl w:ilvl="0" w:tplc="1A56C9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23AFB"/>
    <w:multiLevelType w:val="hybridMultilevel"/>
    <w:tmpl w:val="F7E469DA"/>
    <w:lvl w:ilvl="0" w:tplc="6E368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52D65"/>
    <w:multiLevelType w:val="hybridMultilevel"/>
    <w:tmpl w:val="7D78F474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D8B2364"/>
    <w:multiLevelType w:val="multilevel"/>
    <w:tmpl w:val="BF04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6701457">
    <w:abstractNumId w:val="3"/>
  </w:num>
  <w:num w:numId="2" w16cid:durableId="1822884618">
    <w:abstractNumId w:val="2"/>
  </w:num>
  <w:num w:numId="3" w16cid:durableId="754284939">
    <w:abstractNumId w:val="0"/>
  </w:num>
  <w:num w:numId="4" w16cid:durableId="1516306670">
    <w:abstractNumId w:val="1"/>
  </w:num>
  <w:num w:numId="5" w16cid:durableId="1581601416">
    <w:abstractNumId w:val="5"/>
  </w:num>
  <w:num w:numId="6" w16cid:durableId="16316686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9B7"/>
    <w:rsid w:val="00091AA6"/>
    <w:rsid w:val="001239B7"/>
    <w:rsid w:val="00143DC0"/>
    <w:rsid w:val="00172786"/>
    <w:rsid w:val="00207B2C"/>
    <w:rsid w:val="002248A1"/>
    <w:rsid w:val="00271DF0"/>
    <w:rsid w:val="00331BB4"/>
    <w:rsid w:val="00371B5F"/>
    <w:rsid w:val="00420DA3"/>
    <w:rsid w:val="00427ABB"/>
    <w:rsid w:val="004A3AFB"/>
    <w:rsid w:val="00503A61"/>
    <w:rsid w:val="00505BDC"/>
    <w:rsid w:val="005636E6"/>
    <w:rsid w:val="00571B36"/>
    <w:rsid w:val="005D605A"/>
    <w:rsid w:val="006100B3"/>
    <w:rsid w:val="00667B85"/>
    <w:rsid w:val="006D14FC"/>
    <w:rsid w:val="00751F32"/>
    <w:rsid w:val="007A1A23"/>
    <w:rsid w:val="007C456C"/>
    <w:rsid w:val="00931756"/>
    <w:rsid w:val="009351D7"/>
    <w:rsid w:val="00950C3A"/>
    <w:rsid w:val="009B4784"/>
    <w:rsid w:val="009B4F95"/>
    <w:rsid w:val="009D16A8"/>
    <w:rsid w:val="00A62ECE"/>
    <w:rsid w:val="00AA6F9C"/>
    <w:rsid w:val="00BC018B"/>
    <w:rsid w:val="00BF4290"/>
    <w:rsid w:val="00C1762A"/>
    <w:rsid w:val="00C95DFD"/>
    <w:rsid w:val="00CD477B"/>
    <w:rsid w:val="00CE4F45"/>
    <w:rsid w:val="00CE6874"/>
    <w:rsid w:val="00CE7BC4"/>
    <w:rsid w:val="00D021D1"/>
    <w:rsid w:val="00D109D6"/>
    <w:rsid w:val="00D37789"/>
    <w:rsid w:val="00D578F5"/>
    <w:rsid w:val="00D91B51"/>
    <w:rsid w:val="00DC3766"/>
    <w:rsid w:val="00E3787C"/>
    <w:rsid w:val="00EB7E9C"/>
    <w:rsid w:val="00EE1F7A"/>
    <w:rsid w:val="00EE2BCA"/>
    <w:rsid w:val="00F748AB"/>
    <w:rsid w:val="00F84553"/>
    <w:rsid w:val="00FC493E"/>
    <w:rsid w:val="00FF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8A7E0"/>
  <w15:docId w15:val="{2C1C8A70-5B9D-4306-8D4F-3224779F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239B7"/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2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39B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1239B7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1239B7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DC3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71B5F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9351D7"/>
    <w:rPr>
      <w:color w:val="800080" w:themeColor="followedHyperlink"/>
      <w:u w:val="single"/>
    </w:rPr>
  </w:style>
  <w:style w:type="character" w:customStyle="1" w:styleId="stdtitelwb">
    <w:name w:val="stdtitelwb"/>
    <w:basedOn w:val="Bekezdsalapbettpusa"/>
    <w:rsid w:val="00E37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4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hu/europass-oneletrajz" TargetMode="External"/><Relationship Id="rId13" Type="http://schemas.openxmlformats.org/officeDocument/2006/relationships/hyperlink" Target="http://europass.hu/europass-oneletraj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ka.hu/palyazatok/117/oktatok-mobilitasa" TargetMode="External"/><Relationship Id="rId12" Type="http://schemas.openxmlformats.org/officeDocument/2006/relationships/hyperlink" Target="http://europass.hu/europass-motivacios-level-14120111422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tka.hu/palyazatok/116/hallgatok-mobilitasa" TargetMode="External"/><Relationship Id="rId11" Type="http://schemas.openxmlformats.org/officeDocument/2006/relationships/hyperlink" Target="http://europass.hu/europass-oneletrajz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ceepus.info" TargetMode="External"/><Relationship Id="rId10" Type="http://schemas.openxmlformats.org/officeDocument/2006/relationships/hyperlink" Target="http://europass.hu/europass-motivacios-level-1412011142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opass.hu/europass-oneletrajz" TargetMode="External"/><Relationship Id="rId14" Type="http://schemas.openxmlformats.org/officeDocument/2006/relationships/hyperlink" Target="http://osztondijak.szie.hu/sites/default/files/files/Szaktan%C3%A1ri%20aj%C3%A1nl%C3%A1s_HU_EN.doc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662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Beke Márton</dc:creator>
  <cp:lastModifiedBy>Dr. Lénárd-Somogyi Eszter</cp:lastModifiedBy>
  <cp:revision>4</cp:revision>
  <dcterms:created xsi:type="dcterms:W3CDTF">2022-06-08T11:40:00Z</dcterms:created>
  <dcterms:modified xsi:type="dcterms:W3CDTF">2024-10-22T12:23:00Z</dcterms:modified>
</cp:coreProperties>
</file>